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1" w:rsidRPr="007D4653" w:rsidRDefault="00E37008" w:rsidP="003109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надо знать ребенку 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корона</w:t>
      </w:r>
      <w:r w:rsidR="00310997" w:rsidRPr="007D4653">
        <w:rPr>
          <w:rFonts w:ascii="Times New Roman" w:hAnsi="Times New Roman" w:cs="Times New Roman"/>
          <w:b/>
          <w:i/>
          <w:sz w:val="28"/>
          <w:szCs w:val="28"/>
        </w:rPr>
        <w:t>вирусе</w:t>
      </w:r>
      <w:proofErr w:type="spellEnd"/>
      <w:r w:rsidR="00310997" w:rsidRPr="007D4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4653" w:rsidRPr="00C93D3A" w:rsidRDefault="007D4653" w:rsidP="007D46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EastAsia"/>
          <w:i/>
          <w:sz w:val="28"/>
          <w:szCs w:val="28"/>
        </w:rPr>
      </w:pPr>
      <w:r w:rsidRPr="00C93D3A">
        <w:rPr>
          <w:rFonts w:eastAsiaTheme="minorEastAsia"/>
          <w:i/>
          <w:sz w:val="28"/>
          <w:szCs w:val="28"/>
        </w:rPr>
        <w:t xml:space="preserve">Подборку рекомендаций составила </w:t>
      </w:r>
    </w:p>
    <w:p w:rsidR="007D4653" w:rsidRPr="00C93D3A" w:rsidRDefault="007D4653" w:rsidP="007D46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EastAsia"/>
          <w:i/>
          <w:sz w:val="28"/>
          <w:szCs w:val="28"/>
        </w:rPr>
      </w:pPr>
      <w:r w:rsidRPr="00C93D3A">
        <w:rPr>
          <w:rFonts w:eastAsiaTheme="minorEastAsia"/>
          <w:i/>
          <w:sz w:val="28"/>
          <w:szCs w:val="28"/>
        </w:rPr>
        <w:t>учитель-дефектолог ПМПК</w:t>
      </w:r>
    </w:p>
    <w:p w:rsidR="009B7361" w:rsidRDefault="007D4653" w:rsidP="007D46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EastAsia"/>
          <w:i/>
          <w:sz w:val="28"/>
          <w:szCs w:val="28"/>
        </w:rPr>
      </w:pPr>
      <w:r w:rsidRPr="00C93D3A">
        <w:rPr>
          <w:rFonts w:eastAsiaTheme="minorEastAsia"/>
          <w:i/>
          <w:sz w:val="28"/>
          <w:szCs w:val="28"/>
        </w:rPr>
        <w:t xml:space="preserve"> Калининского района г. Челябинска</w:t>
      </w:r>
    </w:p>
    <w:p w:rsidR="007D4653" w:rsidRDefault="007D4653" w:rsidP="007D46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EastAsia"/>
          <w:i/>
          <w:sz w:val="28"/>
          <w:szCs w:val="28"/>
        </w:rPr>
      </w:pPr>
      <w:r w:rsidRPr="00C93D3A">
        <w:rPr>
          <w:rFonts w:eastAsiaTheme="minorEastAsia"/>
          <w:i/>
          <w:sz w:val="28"/>
          <w:szCs w:val="28"/>
        </w:rPr>
        <w:t xml:space="preserve">Е. В. Пятина </w:t>
      </w:r>
    </w:p>
    <w:p w:rsidR="009B7361" w:rsidRPr="007D4653" w:rsidRDefault="009B7361" w:rsidP="007D465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EastAsia"/>
          <w:i/>
          <w:sz w:val="28"/>
          <w:szCs w:val="28"/>
        </w:rPr>
      </w:pPr>
    </w:p>
    <w:p w:rsidR="00E37008" w:rsidRDefault="009B7361" w:rsidP="009B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57785</wp:posOffset>
            </wp:positionV>
            <wp:extent cx="3650615" cy="2434590"/>
            <wp:effectExtent l="19050" t="0" r="6985" b="0"/>
            <wp:wrapSquare wrapText="bothSides"/>
            <wp:docPr id="3" name="Рисунок 4" descr="https://avatars.mds.yandex.net/get-zen_doc/1549204/pub_5ce28a6b8bdbeb00b4654351_5ce692abe8e6c800b2e1d9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49204/pub_5ce28a6b8bdbeb00b4654351_5ce692abe8e6c800b2e1d98e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138" w:rsidRPr="009F1138">
        <w:rPr>
          <w:rFonts w:ascii="Times New Roman" w:hAnsi="Times New Roman" w:cs="Times New Roman"/>
          <w:sz w:val="28"/>
          <w:szCs w:val="28"/>
        </w:rPr>
        <w:t xml:space="preserve">Период вынужденного пребывания дома… </w:t>
      </w:r>
    </w:p>
    <w:p w:rsidR="005641F5" w:rsidRPr="00E37008" w:rsidRDefault="009F1138" w:rsidP="009B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важно объяснить ребенку, почему ввели карантин, для чего он нужен, но при этом не надо пугать детей излишней драматизацией и самим не поддаваться панике, потому что даже маленькие дет</w:t>
      </w:r>
      <w:r w:rsidR="00E37008">
        <w:rPr>
          <w:rFonts w:ascii="Times New Roman" w:hAnsi="Times New Roman" w:cs="Times New Roman"/>
          <w:sz w:val="28"/>
          <w:szCs w:val="28"/>
        </w:rPr>
        <w:t>и чувствуют настроение родителей.</w:t>
      </w:r>
      <w:r w:rsidR="0066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E6E">
        <w:rPr>
          <w:rFonts w:ascii="Times New Roman" w:hAnsi="Times New Roman" w:cs="Times New Roman"/>
          <w:sz w:val="28"/>
          <w:szCs w:val="28"/>
        </w:rPr>
        <w:t>Чтобы не напугать впечатлительно</w:t>
      </w:r>
      <w:r w:rsidR="00E37008">
        <w:rPr>
          <w:rFonts w:ascii="Times New Roman" w:hAnsi="Times New Roman" w:cs="Times New Roman"/>
          <w:sz w:val="28"/>
          <w:szCs w:val="28"/>
        </w:rPr>
        <w:t xml:space="preserve">го ребенка, к разговору о </w:t>
      </w:r>
      <w:proofErr w:type="spellStart"/>
      <w:r w:rsidR="00E37008">
        <w:rPr>
          <w:rFonts w:ascii="Times New Roman" w:hAnsi="Times New Roman" w:cs="Times New Roman"/>
          <w:sz w:val="28"/>
          <w:szCs w:val="28"/>
        </w:rPr>
        <w:t>корона</w:t>
      </w:r>
      <w:r w:rsidR="00664E6E">
        <w:rPr>
          <w:rFonts w:ascii="Times New Roman" w:hAnsi="Times New Roman" w:cs="Times New Roman"/>
          <w:sz w:val="28"/>
          <w:szCs w:val="28"/>
        </w:rPr>
        <w:t>вирусе</w:t>
      </w:r>
      <w:proofErr w:type="spellEnd"/>
      <w:r w:rsidR="00664E6E">
        <w:rPr>
          <w:rFonts w:ascii="Times New Roman" w:hAnsi="Times New Roman" w:cs="Times New Roman"/>
          <w:sz w:val="28"/>
          <w:szCs w:val="28"/>
        </w:rPr>
        <w:t xml:space="preserve">, эпидемии и карантине надо подойти очень ответственно. </w:t>
      </w:r>
    </w:p>
    <w:p w:rsidR="005641F5" w:rsidRDefault="005641F5" w:rsidP="00F6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объяснить</w:t>
      </w:r>
      <w:r w:rsidR="00E37008">
        <w:rPr>
          <w:rFonts w:ascii="Times New Roman" w:hAnsi="Times New Roman" w:cs="Times New Roman"/>
          <w:sz w:val="28"/>
          <w:szCs w:val="28"/>
        </w:rPr>
        <w:t>, что</w:t>
      </w:r>
      <w:r w:rsidR="00F63534">
        <w:rPr>
          <w:rFonts w:ascii="Times New Roman" w:hAnsi="Times New Roman" w:cs="Times New Roman"/>
          <w:sz w:val="28"/>
          <w:szCs w:val="28"/>
        </w:rPr>
        <w:t xml:space="preserve"> опасность есть, и</w:t>
      </w:r>
      <w:r w:rsidR="00E37008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63534">
        <w:rPr>
          <w:rFonts w:ascii="Times New Roman" w:hAnsi="Times New Roman" w:cs="Times New Roman"/>
          <w:sz w:val="28"/>
          <w:szCs w:val="28"/>
        </w:rPr>
        <w:t>держиваться определенных правил, чтобы избежать заболевания:</w:t>
      </w:r>
    </w:p>
    <w:p w:rsidR="005641F5" w:rsidRDefault="005641F5" w:rsidP="0066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контактировать </w:t>
      </w:r>
      <w:r w:rsidR="000666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0666A4">
        <w:rPr>
          <w:rFonts w:ascii="Times New Roman" w:hAnsi="Times New Roman" w:cs="Times New Roman"/>
          <w:sz w:val="28"/>
          <w:szCs w:val="28"/>
        </w:rPr>
        <w:t xml:space="preserve"> и взрослыми</w:t>
      </w:r>
      <w:r>
        <w:rPr>
          <w:rFonts w:ascii="Times New Roman" w:hAnsi="Times New Roman" w:cs="Times New Roman"/>
          <w:sz w:val="28"/>
          <w:szCs w:val="28"/>
        </w:rPr>
        <w:t>, у которых жар и кашель;</w:t>
      </w:r>
    </w:p>
    <w:p w:rsidR="005641F5" w:rsidRDefault="005641F5" w:rsidP="0066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подходить к людям ближе, чем н</w:t>
      </w:r>
      <w:r w:rsidR="000666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 метра (обязательно покажите сколько это);</w:t>
      </w:r>
    </w:p>
    <w:p w:rsidR="005641F5" w:rsidRDefault="005641F5" w:rsidP="0066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закрыть рот и нос маской или шарфом, особенно если кто-то рядом чихает или кашляет;</w:t>
      </w:r>
    </w:p>
    <w:p w:rsidR="005641F5" w:rsidRDefault="005641F5" w:rsidP="0066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мыть руки с мылом,</w:t>
      </w:r>
      <w:r w:rsidR="00F63534">
        <w:rPr>
          <w:rFonts w:ascii="Times New Roman" w:hAnsi="Times New Roman" w:cs="Times New Roman"/>
          <w:sz w:val="28"/>
          <w:szCs w:val="28"/>
        </w:rPr>
        <w:t xml:space="preserve"> несколько раз в день мыть лицо;</w:t>
      </w:r>
    </w:p>
    <w:p w:rsidR="005641F5" w:rsidRDefault="005641F5" w:rsidP="0066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касаться на улице</w:t>
      </w:r>
      <w:r w:rsidR="000666A4">
        <w:rPr>
          <w:rFonts w:ascii="Times New Roman" w:hAnsi="Times New Roman" w:cs="Times New Roman"/>
          <w:sz w:val="28"/>
          <w:szCs w:val="28"/>
        </w:rPr>
        <w:t xml:space="preserve"> носа, рта, не тереть глаза;</w:t>
      </w:r>
    </w:p>
    <w:p w:rsidR="000666A4" w:rsidRDefault="00B01F86" w:rsidP="0066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6A4">
        <w:rPr>
          <w:rFonts w:ascii="Times New Roman" w:hAnsi="Times New Roman" w:cs="Times New Roman"/>
          <w:sz w:val="28"/>
          <w:szCs w:val="28"/>
        </w:rPr>
        <w:t xml:space="preserve"> правильно чихать и кашлять (в одноразовую салфетку или в локтевой сгиб);</w:t>
      </w:r>
    </w:p>
    <w:p w:rsidR="000666A4" w:rsidRDefault="00B01F86" w:rsidP="00066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заботиться о чистоте, дезинфицировать</w:t>
      </w:r>
      <w:r w:rsidR="000666A4">
        <w:rPr>
          <w:rFonts w:ascii="Times New Roman" w:hAnsi="Times New Roman" w:cs="Times New Roman"/>
          <w:sz w:val="28"/>
          <w:szCs w:val="28"/>
        </w:rPr>
        <w:t xml:space="preserve"> ручки дверей, выключатели и «гаджеты»</w:t>
      </w:r>
      <w:r w:rsidR="001F3FA2">
        <w:rPr>
          <w:rFonts w:ascii="Times New Roman" w:hAnsi="Times New Roman" w:cs="Times New Roman"/>
          <w:sz w:val="28"/>
          <w:szCs w:val="28"/>
        </w:rPr>
        <w:t>;</w:t>
      </w:r>
    </w:p>
    <w:p w:rsidR="001F3FA2" w:rsidRPr="005641F5" w:rsidRDefault="00B01F86" w:rsidP="00066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C36">
        <w:rPr>
          <w:rFonts w:ascii="Times New Roman" w:hAnsi="Times New Roman" w:cs="Times New Roman"/>
          <w:sz w:val="28"/>
          <w:szCs w:val="28"/>
        </w:rPr>
        <w:t xml:space="preserve"> о любых симптомах</w:t>
      </w:r>
      <w:r w:rsidR="001D7689">
        <w:rPr>
          <w:rFonts w:ascii="Times New Roman" w:hAnsi="Times New Roman" w:cs="Times New Roman"/>
          <w:sz w:val="28"/>
          <w:szCs w:val="28"/>
        </w:rPr>
        <w:t xml:space="preserve"> недомо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гания</w:t>
      </w:r>
      <w:r w:rsidR="002F6C36">
        <w:rPr>
          <w:rFonts w:ascii="Times New Roman" w:hAnsi="Times New Roman" w:cs="Times New Roman"/>
          <w:sz w:val="28"/>
          <w:szCs w:val="28"/>
        </w:rPr>
        <w:t>, даже незначительных, необходимо рассказать взрослому.</w:t>
      </w:r>
    </w:p>
    <w:p w:rsidR="00B71646" w:rsidRDefault="000666A4" w:rsidP="0066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развеять тревоги и страхи, нужен открытый и честный разговор. Ребенок почувствует себя спокойнее, е</w:t>
      </w:r>
      <w:r w:rsidR="00F63534">
        <w:rPr>
          <w:rFonts w:ascii="Times New Roman" w:hAnsi="Times New Roman" w:cs="Times New Roman"/>
          <w:sz w:val="28"/>
          <w:szCs w:val="28"/>
        </w:rPr>
        <w:t>сли будет знать правду. Разговор</w:t>
      </w:r>
      <w:r>
        <w:rPr>
          <w:rFonts w:ascii="Times New Roman" w:hAnsi="Times New Roman" w:cs="Times New Roman"/>
          <w:sz w:val="28"/>
          <w:szCs w:val="28"/>
        </w:rPr>
        <w:t xml:space="preserve"> должен вестись с учетом возраста</w:t>
      </w:r>
      <w:r w:rsidR="00B71646">
        <w:rPr>
          <w:rFonts w:ascii="Times New Roman" w:hAnsi="Times New Roman" w:cs="Times New Roman"/>
          <w:sz w:val="28"/>
          <w:szCs w:val="28"/>
        </w:rPr>
        <w:t>.</w:t>
      </w:r>
    </w:p>
    <w:p w:rsidR="00310997" w:rsidRDefault="00B71646" w:rsidP="00664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4653">
        <w:rPr>
          <w:rFonts w:ascii="Times New Roman" w:hAnsi="Times New Roman" w:cs="Times New Roman"/>
          <w:i/>
          <w:sz w:val="28"/>
          <w:szCs w:val="28"/>
          <w:u w:val="single"/>
        </w:rPr>
        <w:t>раннем детстве</w:t>
      </w:r>
      <w:r>
        <w:rPr>
          <w:rFonts w:ascii="Times New Roman" w:hAnsi="Times New Roman" w:cs="Times New Roman"/>
          <w:sz w:val="28"/>
          <w:szCs w:val="28"/>
        </w:rPr>
        <w:t xml:space="preserve"> (от года до 3-х лет) </w:t>
      </w:r>
      <w:r w:rsidR="00664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малыши толком не знают, что происходит, но они отлично считывают с родителей тревожность и беспокойство. Поэтому старайтесь в присутствии малыша сохранять спокойствие, поддерживайте привычный режим дня. Не включайте новости по телевизору при малыше. Следите за признаками тревожности – ребенок стал более капризным, чаще просится на руки, появились страхи. Проводите больше времени с малышом, уделяйте ему больше своего внимания и любви. Если он не заговаривает о происходящем, сами не заводите разговор.</w:t>
      </w:r>
    </w:p>
    <w:p w:rsidR="00B71646" w:rsidRDefault="00B71646" w:rsidP="00DA1B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4653">
        <w:rPr>
          <w:i/>
          <w:sz w:val="28"/>
          <w:szCs w:val="28"/>
          <w:u w:val="single"/>
        </w:rPr>
        <w:t>дошкольном возрасте</w:t>
      </w:r>
      <w:r>
        <w:rPr>
          <w:sz w:val="28"/>
          <w:szCs w:val="28"/>
        </w:rPr>
        <w:t xml:space="preserve"> (от 3-х до 7-ми лет) дети вполне могут интересоваться </w:t>
      </w:r>
      <w:proofErr w:type="spellStart"/>
      <w:r w:rsidR="00F63534">
        <w:rPr>
          <w:sz w:val="28"/>
          <w:szCs w:val="28"/>
        </w:rPr>
        <w:t>корона</w:t>
      </w:r>
      <w:r>
        <w:rPr>
          <w:sz w:val="28"/>
          <w:szCs w:val="28"/>
        </w:rPr>
        <w:t>вирусом</w:t>
      </w:r>
      <w:proofErr w:type="spellEnd"/>
      <w:r>
        <w:rPr>
          <w:sz w:val="28"/>
          <w:szCs w:val="28"/>
        </w:rPr>
        <w:t xml:space="preserve">, задавать вопросы о микробах, докторах и даже смерти. Необходимо успокоить детей, сказав, что взрослые </w:t>
      </w:r>
      <w:r w:rsidR="00DA1B9F">
        <w:rPr>
          <w:sz w:val="28"/>
          <w:szCs w:val="28"/>
        </w:rPr>
        <w:t xml:space="preserve">делают все возможное, чтобы не заболеть и заботятся о других. Напомните им правила безопасного поведения при карантине. Это даст ощущение контроля над ситуацией и снизит тревожность. </w:t>
      </w:r>
      <w:r w:rsidR="00DA1B9F" w:rsidRPr="00DA1B9F">
        <w:rPr>
          <w:color w:val="333333"/>
          <w:sz w:val="28"/>
          <w:szCs w:val="28"/>
        </w:rPr>
        <w:t xml:space="preserve">Старайтесь отвечать на вопросы медленно, ясным и понятным языком, не используя сложных слов и выражений. Если ребенок не понимает слово «вирус», можно сказать, что это такой микроб, который делает людей больными. Не стоит говорить, что от </w:t>
      </w:r>
      <w:proofErr w:type="spellStart"/>
      <w:r w:rsidR="00DA1B9F" w:rsidRPr="00DA1B9F">
        <w:rPr>
          <w:color w:val="333333"/>
          <w:sz w:val="28"/>
          <w:szCs w:val="28"/>
        </w:rPr>
        <w:t>коронавируса</w:t>
      </w:r>
      <w:proofErr w:type="spellEnd"/>
      <w:r w:rsidR="00DA1B9F" w:rsidRPr="00DA1B9F">
        <w:rPr>
          <w:color w:val="333333"/>
          <w:sz w:val="28"/>
          <w:szCs w:val="28"/>
        </w:rPr>
        <w:t xml:space="preserve"> можно умереть. Лучше сказать, что большинство людей благополучно выздоравливае</w:t>
      </w:r>
      <w:r w:rsidR="00DA1B9F">
        <w:rPr>
          <w:color w:val="333333"/>
          <w:sz w:val="28"/>
          <w:szCs w:val="28"/>
        </w:rPr>
        <w:t>т. Как и у малышей, у дошкольников также могут проявляться признаки тревожности – капризность, плаксивость. Поэтому соблюдение режима дня в этом случае приобретает еще большее значение.</w:t>
      </w:r>
    </w:p>
    <w:p w:rsidR="00DA1B9F" w:rsidRDefault="00DA1B9F" w:rsidP="00DA1B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46A20">
        <w:rPr>
          <w:color w:val="333333"/>
          <w:sz w:val="28"/>
          <w:szCs w:val="28"/>
        </w:rPr>
        <w:t xml:space="preserve">Дети </w:t>
      </w:r>
      <w:r w:rsidRPr="00DA1B9F">
        <w:rPr>
          <w:i/>
          <w:color w:val="333333"/>
          <w:sz w:val="28"/>
          <w:szCs w:val="28"/>
        </w:rPr>
        <w:t xml:space="preserve"> </w:t>
      </w:r>
      <w:r w:rsidRPr="007D4653">
        <w:rPr>
          <w:i/>
          <w:color w:val="333333"/>
          <w:sz w:val="28"/>
          <w:szCs w:val="28"/>
          <w:u w:val="single"/>
        </w:rPr>
        <w:t>начальной школы</w:t>
      </w:r>
      <w:r>
        <w:rPr>
          <w:color w:val="333333"/>
          <w:sz w:val="28"/>
          <w:szCs w:val="28"/>
        </w:rPr>
        <w:t xml:space="preserve"> (с 1-го по 4-й класс)</w:t>
      </w:r>
      <w:r w:rsidR="00746A20">
        <w:rPr>
          <w:color w:val="333333"/>
          <w:sz w:val="28"/>
          <w:szCs w:val="28"/>
        </w:rPr>
        <w:t xml:space="preserve"> </w:t>
      </w:r>
      <w:r w:rsidR="003E5C1C">
        <w:rPr>
          <w:color w:val="333333"/>
          <w:sz w:val="28"/>
          <w:szCs w:val="28"/>
        </w:rPr>
        <w:t>будут интересоваться информацией</w:t>
      </w:r>
      <w:r w:rsidR="00F63534">
        <w:rPr>
          <w:color w:val="333333"/>
          <w:sz w:val="28"/>
          <w:szCs w:val="28"/>
        </w:rPr>
        <w:t xml:space="preserve"> о </w:t>
      </w:r>
      <w:proofErr w:type="spellStart"/>
      <w:r w:rsidR="00F63534">
        <w:rPr>
          <w:color w:val="333333"/>
          <w:sz w:val="28"/>
          <w:szCs w:val="28"/>
        </w:rPr>
        <w:t>корона</w:t>
      </w:r>
      <w:r w:rsidR="003E5C1C">
        <w:rPr>
          <w:color w:val="333333"/>
          <w:sz w:val="28"/>
          <w:szCs w:val="28"/>
        </w:rPr>
        <w:t>вирусе</w:t>
      </w:r>
      <w:proofErr w:type="spellEnd"/>
      <w:r w:rsidR="003E5C1C">
        <w:rPr>
          <w:color w:val="333333"/>
          <w:sz w:val="28"/>
          <w:szCs w:val="28"/>
        </w:rPr>
        <w:t xml:space="preserve"> гораздо активнее</w:t>
      </w:r>
      <w:r w:rsidR="00C2708A">
        <w:rPr>
          <w:color w:val="333333"/>
          <w:sz w:val="28"/>
          <w:szCs w:val="28"/>
        </w:rPr>
        <w:t>, чем дошкольники</w:t>
      </w:r>
      <w:r w:rsidR="003E5C1C">
        <w:rPr>
          <w:color w:val="333333"/>
          <w:sz w:val="28"/>
          <w:szCs w:val="28"/>
        </w:rPr>
        <w:t xml:space="preserve">. У них </w:t>
      </w:r>
      <w:r w:rsidR="003E5C1C">
        <w:rPr>
          <w:color w:val="333333"/>
          <w:sz w:val="28"/>
          <w:szCs w:val="28"/>
        </w:rPr>
        <w:lastRenderedPageBreak/>
        <w:t>может появиться страх смерти.</w:t>
      </w:r>
      <w:r w:rsidR="00D65652">
        <w:rPr>
          <w:color w:val="333333"/>
          <w:sz w:val="28"/>
          <w:szCs w:val="28"/>
        </w:rPr>
        <w:t xml:space="preserve"> Поэтому </w:t>
      </w:r>
      <w:r w:rsidR="00C2708A">
        <w:rPr>
          <w:color w:val="333333"/>
          <w:sz w:val="28"/>
          <w:szCs w:val="28"/>
        </w:rPr>
        <w:t xml:space="preserve"> нужно честно, спокойно</w:t>
      </w:r>
      <w:r w:rsidR="00D65652">
        <w:rPr>
          <w:color w:val="333333"/>
          <w:sz w:val="28"/>
          <w:szCs w:val="28"/>
        </w:rPr>
        <w:t>,</w:t>
      </w:r>
      <w:r w:rsidR="00C2708A">
        <w:rPr>
          <w:color w:val="333333"/>
          <w:sz w:val="28"/>
          <w:szCs w:val="28"/>
        </w:rPr>
        <w:t xml:space="preserve"> в доступной форме, без</w:t>
      </w:r>
      <w:r w:rsidR="00D65652">
        <w:rPr>
          <w:color w:val="333333"/>
          <w:sz w:val="28"/>
          <w:szCs w:val="28"/>
        </w:rPr>
        <w:t xml:space="preserve"> преувеличений объяснить происходящее</w:t>
      </w:r>
      <w:r w:rsidR="00B01F86">
        <w:rPr>
          <w:color w:val="333333"/>
          <w:sz w:val="28"/>
          <w:szCs w:val="28"/>
        </w:rPr>
        <w:t xml:space="preserve">, убеждая, что </w:t>
      </w:r>
      <w:r w:rsidR="00C2708A">
        <w:rPr>
          <w:color w:val="333333"/>
          <w:sz w:val="28"/>
          <w:szCs w:val="28"/>
        </w:rPr>
        <w:t xml:space="preserve"> взрослые делают все необходимое, чтобы с ними ничего плохого не случилось. Напомните детям про меры профилактики и что</w:t>
      </w:r>
      <w:r w:rsidR="003E5C1C">
        <w:rPr>
          <w:color w:val="333333"/>
          <w:sz w:val="28"/>
          <w:szCs w:val="28"/>
        </w:rPr>
        <w:t xml:space="preserve"> вы готовы ответить на любые </w:t>
      </w:r>
      <w:r w:rsidR="00C2708A">
        <w:rPr>
          <w:color w:val="333333"/>
          <w:sz w:val="28"/>
          <w:szCs w:val="28"/>
        </w:rPr>
        <w:t xml:space="preserve"> вопросы.</w:t>
      </w:r>
    </w:p>
    <w:p w:rsidR="00C2708A" w:rsidRDefault="00C2708A" w:rsidP="00DA1B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Дети </w:t>
      </w:r>
      <w:r w:rsidR="003E5C1C">
        <w:rPr>
          <w:i/>
          <w:color w:val="333333"/>
          <w:sz w:val="28"/>
          <w:szCs w:val="28"/>
          <w:u w:val="single"/>
        </w:rPr>
        <w:t>средней школ</w:t>
      </w:r>
      <w:r w:rsidR="007F06E5">
        <w:rPr>
          <w:i/>
          <w:color w:val="333333"/>
          <w:sz w:val="28"/>
          <w:szCs w:val="28"/>
          <w:u w:val="single"/>
        </w:rPr>
        <w:t>ы</w:t>
      </w:r>
      <w:r>
        <w:rPr>
          <w:i/>
          <w:color w:val="333333"/>
          <w:sz w:val="28"/>
          <w:szCs w:val="28"/>
        </w:rPr>
        <w:t xml:space="preserve"> </w:t>
      </w:r>
      <w:r w:rsidR="001F3FA2">
        <w:rPr>
          <w:color w:val="333333"/>
          <w:sz w:val="28"/>
          <w:szCs w:val="28"/>
        </w:rPr>
        <w:t>уже</w:t>
      </w:r>
      <w:r>
        <w:rPr>
          <w:color w:val="333333"/>
          <w:sz w:val="28"/>
          <w:szCs w:val="28"/>
        </w:rPr>
        <w:t xml:space="preserve"> в курсе всего происходящего</w:t>
      </w:r>
      <w:r w:rsidR="001F3FA2">
        <w:rPr>
          <w:color w:val="333333"/>
          <w:sz w:val="28"/>
          <w:szCs w:val="28"/>
        </w:rPr>
        <w:t>. Они могут беспокоиться о будущем, поэтому в разговоре с ними старайтесь придерживаться реальных фактов. Обсудите с ребенком, что он читал в сети и видел по телевизору, помогите ему</w:t>
      </w:r>
      <w:r w:rsidR="007F06E5">
        <w:rPr>
          <w:color w:val="333333"/>
          <w:sz w:val="28"/>
          <w:szCs w:val="28"/>
        </w:rPr>
        <w:t xml:space="preserve"> -</w:t>
      </w:r>
      <w:r w:rsidR="001F3FA2">
        <w:rPr>
          <w:color w:val="333333"/>
          <w:sz w:val="28"/>
          <w:szCs w:val="28"/>
        </w:rPr>
        <w:t xml:space="preserve"> каким источникам можно доверять, а каким не стоит. Обсудите, какие страхи формируются в такой ситуации, а в разговоре делайте упор на позитивные примеры поведения. Если у ребенка наблюдаются признаки тревожности, постарайтесь расспросить его о том, что он чувствует и объясните, что эти эмоции естественны.</w:t>
      </w:r>
    </w:p>
    <w:p w:rsidR="001F3FA2" w:rsidRDefault="001F3FA2" w:rsidP="00DA1B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С</w:t>
      </w:r>
      <w:r w:rsidR="002F6C36">
        <w:rPr>
          <w:color w:val="333333"/>
          <w:sz w:val="28"/>
          <w:szCs w:val="28"/>
        </w:rPr>
        <w:t xml:space="preserve">о </w:t>
      </w:r>
      <w:r w:rsidR="002F6C36" w:rsidRPr="002F6C36">
        <w:rPr>
          <w:i/>
          <w:color w:val="333333"/>
          <w:sz w:val="28"/>
          <w:szCs w:val="28"/>
        </w:rPr>
        <w:t>с</w:t>
      </w:r>
      <w:r w:rsidRPr="002F6C36">
        <w:rPr>
          <w:i/>
          <w:color w:val="333333"/>
          <w:sz w:val="28"/>
          <w:szCs w:val="28"/>
        </w:rPr>
        <w:t>тарши</w:t>
      </w:r>
      <w:r w:rsidR="002F6C36" w:rsidRPr="002F6C36">
        <w:rPr>
          <w:i/>
          <w:color w:val="333333"/>
          <w:sz w:val="28"/>
          <w:szCs w:val="28"/>
        </w:rPr>
        <w:t>ми</w:t>
      </w:r>
      <w:r w:rsidRPr="002F6C36">
        <w:rPr>
          <w:i/>
          <w:color w:val="333333"/>
          <w:sz w:val="28"/>
          <w:szCs w:val="28"/>
        </w:rPr>
        <w:t xml:space="preserve"> </w:t>
      </w:r>
      <w:r w:rsidR="002F6C36" w:rsidRPr="002F6C36">
        <w:rPr>
          <w:i/>
          <w:color w:val="333333"/>
          <w:sz w:val="28"/>
          <w:szCs w:val="28"/>
        </w:rPr>
        <w:t>школьниками</w:t>
      </w:r>
      <w:r w:rsidR="002F6C36">
        <w:rPr>
          <w:color w:val="333333"/>
          <w:sz w:val="28"/>
          <w:szCs w:val="28"/>
        </w:rPr>
        <w:t xml:space="preserve"> обсуждайте все происходящее на равных. Подростки могут делать вид, что все происходящее их не интересует, но нередко это бывает маска, под которой скрывается страх. Обсуждайте с подростками все, что публикуют в сетях или показывают по телевизору. Ведите с ними разговор, как пандемия может повлиять на их жизнь, говорите о политических и экономических последствиях пандемии. Некоторым подросткам справляться с ситуацией помогает юмор.</w:t>
      </w:r>
    </w:p>
    <w:p w:rsidR="002F6C36" w:rsidRPr="007D4653" w:rsidRDefault="002F6C36" w:rsidP="00DA1B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7D4653">
        <w:rPr>
          <w:i/>
          <w:color w:val="333333"/>
          <w:sz w:val="28"/>
          <w:szCs w:val="28"/>
        </w:rPr>
        <w:t>В беседе с детьми обстановка должна быть спокойная, лучше вести разговор во время совместного досуга, как бы между прочим</w:t>
      </w:r>
      <w:r w:rsidR="00054823" w:rsidRPr="007D4653">
        <w:rPr>
          <w:i/>
          <w:color w:val="333333"/>
          <w:sz w:val="28"/>
          <w:szCs w:val="28"/>
        </w:rPr>
        <w:t>. Сделайте акцент на том, что медики всего мира ищут лекарство от недуга и уже довольно близки к успеху. Детям важно рассказать, что карантин – это не каникулы, а временная мера, которая поможет избежать заболевания.</w:t>
      </w:r>
    </w:p>
    <w:sectPr w:rsidR="002F6C36" w:rsidRPr="007D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97"/>
    <w:rsid w:val="00054823"/>
    <w:rsid w:val="000666A4"/>
    <w:rsid w:val="000B39BC"/>
    <w:rsid w:val="001D7689"/>
    <w:rsid w:val="001F3FA2"/>
    <w:rsid w:val="002F6C36"/>
    <w:rsid w:val="00310997"/>
    <w:rsid w:val="003E5C1C"/>
    <w:rsid w:val="00400270"/>
    <w:rsid w:val="005129CE"/>
    <w:rsid w:val="005641F5"/>
    <w:rsid w:val="00664E6E"/>
    <w:rsid w:val="00746A20"/>
    <w:rsid w:val="007D4653"/>
    <w:rsid w:val="007F06E5"/>
    <w:rsid w:val="009B7361"/>
    <w:rsid w:val="009F1138"/>
    <w:rsid w:val="00B01F86"/>
    <w:rsid w:val="00B71646"/>
    <w:rsid w:val="00C2708A"/>
    <w:rsid w:val="00CF04B2"/>
    <w:rsid w:val="00D65652"/>
    <w:rsid w:val="00DA1B9F"/>
    <w:rsid w:val="00E37008"/>
    <w:rsid w:val="00E807E1"/>
    <w:rsid w:val="00F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dcterms:created xsi:type="dcterms:W3CDTF">2020-04-06T15:08:00Z</dcterms:created>
  <dcterms:modified xsi:type="dcterms:W3CDTF">2020-04-06T15:12:00Z</dcterms:modified>
</cp:coreProperties>
</file>