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F" w:rsidRPr="00C93D3A" w:rsidRDefault="00C93D3A" w:rsidP="00C93D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i/>
          <w:sz w:val="28"/>
          <w:szCs w:val="28"/>
        </w:rPr>
      </w:pPr>
      <w:r w:rsidRPr="00C93D3A">
        <w:rPr>
          <w:rFonts w:eastAsiaTheme="minorEastAsia"/>
          <w:b/>
          <w:i/>
          <w:sz w:val="28"/>
          <w:szCs w:val="28"/>
        </w:rPr>
        <w:t>Как организовать режим дня ребенка в период карантина.</w:t>
      </w:r>
    </w:p>
    <w:p w:rsidR="00C93D3A" w:rsidRPr="00C93D3A" w:rsidRDefault="00C93D3A" w:rsidP="00C93D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Подборку рекомендаций составила </w:t>
      </w:r>
    </w:p>
    <w:p w:rsidR="00C93D3A" w:rsidRPr="00C93D3A" w:rsidRDefault="00C93D3A" w:rsidP="00C93D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>учитель-дефектолог ПМПК</w:t>
      </w:r>
    </w:p>
    <w:p w:rsidR="00C93D3A" w:rsidRPr="00C93D3A" w:rsidRDefault="00C93D3A" w:rsidP="00C93D3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 Калининского района г. Челябинска</w:t>
      </w:r>
    </w:p>
    <w:p w:rsidR="008E2624" w:rsidRPr="008E2624" w:rsidRDefault="00C93D3A" w:rsidP="008E26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EastAsia"/>
          <w:i/>
          <w:sz w:val="28"/>
          <w:szCs w:val="28"/>
        </w:rPr>
      </w:pPr>
      <w:r w:rsidRPr="00C93D3A">
        <w:rPr>
          <w:rFonts w:eastAsiaTheme="minorEastAsia"/>
          <w:i/>
          <w:sz w:val="28"/>
          <w:szCs w:val="28"/>
        </w:rPr>
        <w:t xml:space="preserve">Е. В. Пятина </w:t>
      </w:r>
    </w:p>
    <w:p w:rsidR="009A1E3C" w:rsidRDefault="008E2624" w:rsidP="008E2624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color w:val="0C2D4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107315</wp:posOffset>
            </wp:positionV>
            <wp:extent cx="2022475" cy="1753235"/>
            <wp:effectExtent l="19050" t="0" r="0" b="0"/>
            <wp:wrapSquare wrapText="bothSides"/>
            <wp:docPr id="2" name="Рисунок 1" descr="http://www.gdou4.ru/public/users/996/aef75b729a54b2dbb6178b820ee3dfe0-1200x800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ou4.ru/public/users/996/aef75b729a54b2dbb6178b820ee3dfe0-1200x800_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28" r="13484" b="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7CF" w:rsidRPr="00F857CF">
        <w:rPr>
          <w:sz w:val="28"/>
          <w:szCs w:val="28"/>
        </w:rPr>
        <w:t xml:space="preserve">Вынужденное пребывание детей дома часто нарушает привычный режим дня, а это может негативно отразиться на общем состоянии детей. </w:t>
      </w:r>
      <w:r w:rsidR="00F857CF" w:rsidRPr="00F857CF">
        <w:rPr>
          <w:color w:val="0C2D46"/>
          <w:sz w:val="28"/>
          <w:szCs w:val="28"/>
        </w:rPr>
        <w:t>От режима питания, сна и отдыха зависят наше физическое здоровье, психологический и эмоциональный статус.</w:t>
      </w:r>
      <w:r w:rsidR="00550CB9">
        <w:rPr>
          <w:color w:val="0C2D46"/>
          <w:sz w:val="28"/>
          <w:szCs w:val="28"/>
        </w:rPr>
        <w:t xml:space="preserve"> </w:t>
      </w:r>
      <w:r w:rsidR="00F857CF" w:rsidRPr="00F857CF">
        <w:rPr>
          <w:color w:val="0C2D46"/>
          <w:sz w:val="28"/>
          <w:szCs w:val="28"/>
        </w:rPr>
        <w:t>А если мы говорим о ребёнке, то режим - это ещё и основа правильного воспитания.</w:t>
      </w:r>
      <w:r w:rsidR="00F857CF">
        <w:rPr>
          <w:color w:val="0C2D46"/>
          <w:sz w:val="28"/>
          <w:szCs w:val="28"/>
        </w:rPr>
        <w:t xml:space="preserve"> </w:t>
      </w:r>
      <w:r w:rsidR="00550CB9">
        <w:rPr>
          <w:color w:val="0C2D46"/>
          <w:sz w:val="28"/>
          <w:szCs w:val="28"/>
        </w:rPr>
        <w:t xml:space="preserve">Соблюдение режима дня положительно влияет на физическое здоровье, потому что режим дня </w:t>
      </w:r>
      <w:r w:rsidR="00550CB9" w:rsidRPr="007A7AF2">
        <w:rPr>
          <w:i/>
          <w:color w:val="0C2D46"/>
          <w:sz w:val="28"/>
          <w:szCs w:val="28"/>
          <w:u w:val="single"/>
        </w:rPr>
        <w:t>укрепляет иммунитет</w:t>
      </w:r>
      <w:r w:rsidR="00550CB9">
        <w:rPr>
          <w:color w:val="0C2D46"/>
          <w:sz w:val="28"/>
          <w:szCs w:val="28"/>
        </w:rPr>
        <w:t xml:space="preserve">. </w:t>
      </w:r>
      <w:r w:rsidR="00F857CF" w:rsidRPr="00F857CF">
        <w:rPr>
          <w:color w:val="0C2D46"/>
          <w:sz w:val="28"/>
          <w:szCs w:val="28"/>
        </w:rPr>
        <w:t xml:space="preserve">Получается, что для ребёнка понятие </w:t>
      </w:r>
      <w:r>
        <w:rPr>
          <w:color w:val="0C2D46"/>
          <w:sz w:val="28"/>
          <w:szCs w:val="28"/>
        </w:rPr>
        <w:t>«</w:t>
      </w:r>
      <w:r w:rsidR="00F857CF" w:rsidRPr="00F857CF">
        <w:rPr>
          <w:color w:val="0C2D46"/>
          <w:sz w:val="28"/>
          <w:szCs w:val="28"/>
        </w:rPr>
        <w:t>режим</w:t>
      </w:r>
      <w:r>
        <w:rPr>
          <w:color w:val="0C2D46"/>
          <w:sz w:val="28"/>
          <w:szCs w:val="28"/>
        </w:rPr>
        <w:t>»</w:t>
      </w:r>
      <w:r w:rsidR="00F857CF" w:rsidRPr="00F857CF">
        <w:rPr>
          <w:color w:val="0C2D46"/>
          <w:sz w:val="28"/>
          <w:szCs w:val="28"/>
        </w:rPr>
        <w:t xml:space="preserve"> - это режим дня, который включает в себя распорядок сна, питания, занятий и отдыха, игр и прогулок.</w:t>
      </w:r>
      <w:r w:rsidR="00F857CF">
        <w:rPr>
          <w:color w:val="0C2D46"/>
          <w:sz w:val="28"/>
          <w:szCs w:val="28"/>
        </w:rPr>
        <w:t xml:space="preserve"> В период вынужденного пребывания дома очень важно сохранить привычный распорядок дня, как это было бы, если бы ребенок ходил в детский сад или школу.</w:t>
      </w:r>
      <w:r w:rsidR="009A1E3C">
        <w:rPr>
          <w:color w:val="0C2D46"/>
          <w:sz w:val="28"/>
          <w:szCs w:val="28"/>
        </w:rPr>
        <w:t xml:space="preserve"> Точный режим дня можно узнать на сайте вашего учреждения.</w:t>
      </w:r>
      <w:r w:rsidR="00F857CF">
        <w:rPr>
          <w:color w:val="0C2D46"/>
          <w:sz w:val="28"/>
          <w:szCs w:val="28"/>
        </w:rPr>
        <w:t xml:space="preserve"> </w:t>
      </w:r>
    </w:p>
    <w:p w:rsidR="009A1E3C" w:rsidRDefault="009A1E3C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>Чтобы режим дня было легче соблюдать постарайтесь проявить смекалку и творческую активность.</w:t>
      </w:r>
    </w:p>
    <w:p w:rsidR="009A1E3C" w:rsidRDefault="009A1E3C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>Например</w:t>
      </w:r>
      <w:r w:rsidR="00261F38">
        <w:rPr>
          <w:color w:val="0C2D46"/>
          <w:sz w:val="28"/>
          <w:szCs w:val="28"/>
        </w:rPr>
        <w:t>,</w:t>
      </w:r>
      <w:r>
        <w:rPr>
          <w:color w:val="0C2D46"/>
          <w:sz w:val="28"/>
          <w:szCs w:val="28"/>
        </w:rPr>
        <w:t xml:space="preserve"> </w:t>
      </w:r>
      <w:r w:rsidRPr="009A1E3C">
        <w:rPr>
          <w:i/>
          <w:color w:val="0C2D46"/>
          <w:sz w:val="28"/>
          <w:szCs w:val="28"/>
        </w:rPr>
        <w:t>ранний утренний подъем</w:t>
      </w:r>
      <w:r>
        <w:rPr>
          <w:color w:val="0C2D46"/>
          <w:sz w:val="28"/>
          <w:szCs w:val="28"/>
        </w:rPr>
        <w:t xml:space="preserve"> можно сопровождать нег</w:t>
      </w:r>
      <w:r w:rsidR="00261F38">
        <w:rPr>
          <w:color w:val="0C2D46"/>
          <w:sz w:val="28"/>
          <w:szCs w:val="28"/>
        </w:rPr>
        <w:t>ромкой музыкой;</w:t>
      </w:r>
      <w:r>
        <w:rPr>
          <w:color w:val="0C2D46"/>
          <w:sz w:val="28"/>
          <w:szCs w:val="28"/>
        </w:rPr>
        <w:t xml:space="preserve"> можно мотивировать ребенка проснуться минут на 10 пораньше, чтобы посмотреть </w:t>
      </w:r>
      <w:r w:rsidR="00261F38">
        <w:rPr>
          <w:color w:val="0C2D46"/>
          <w:sz w:val="28"/>
          <w:szCs w:val="28"/>
        </w:rPr>
        <w:t>утренний мультфильм</w:t>
      </w:r>
      <w:r w:rsidR="00EB660A">
        <w:rPr>
          <w:color w:val="0C2D46"/>
          <w:sz w:val="28"/>
          <w:szCs w:val="28"/>
        </w:rPr>
        <w:t>. З</w:t>
      </w:r>
      <w:r w:rsidR="00261F38">
        <w:rPr>
          <w:color w:val="0C2D46"/>
          <w:sz w:val="28"/>
          <w:szCs w:val="28"/>
        </w:rPr>
        <w:t>а 10-15 минут до подъема приоткройте шторы и дверь, по возможности и окно</w:t>
      </w:r>
      <w:r w:rsidR="00EB660A">
        <w:rPr>
          <w:color w:val="0C2D46"/>
          <w:sz w:val="28"/>
          <w:szCs w:val="28"/>
        </w:rPr>
        <w:t>.</w:t>
      </w:r>
      <w:r w:rsidR="00261F38">
        <w:rPr>
          <w:color w:val="0C2D46"/>
          <w:sz w:val="28"/>
          <w:szCs w:val="28"/>
        </w:rPr>
        <w:t xml:space="preserve"> </w:t>
      </w:r>
      <w:r w:rsidR="00EB660A">
        <w:rPr>
          <w:color w:val="0C2D46"/>
          <w:sz w:val="28"/>
          <w:szCs w:val="28"/>
        </w:rPr>
        <w:t>П</w:t>
      </w:r>
      <w:r w:rsidR="00261F38">
        <w:rPr>
          <w:color w:val="0C2D46"/>
          <w:sz w:val="28"/>
          <w:szCs w:val="28"/>
        </w:rPr>
        <w:t xml:space="preserve">ридумайте ритуал для </w:t>
      </w:r>
      <w:r w:rsidR="00261F38">
        <w:rPr>
          <w:color w:val="0C2D46"/>
          <w:sz w:val="28"/>
          <w:szCs w:val="28"/>
        </w:rPr>
        <w:lastRenderedPageBreak/>
        <w:t>того, чтоб</w:t>
      </w:r>
      <w:r w:rsidR="008E2624">
        <w:rPr>
          <w:color w:val="0C2D46"/>
          <w:sz w:val="28"/>
          <w:szCs w:val="28"/>
        </w:rPr>
        <w:t xml:space="preserve">ы проснуться: </w:t>
      </w:r>
      <w:proofErr w:type="spellStart"/>
      <w:r w:rsidR="008E2624">
        <w:rPr>
          <w:color w:val="0C2D46"/>
          <w:sz w:val="28"/>
          <w:szCs w:val="28"/>
        </w:rPr>
        <w:t>потешка</w:t>
      </w:r>
      <w:proofErr w:type="spellEnd"/>
      <w:r w:rsidR="008E2624">
        <w:rPr>
          <w:color w:val="0C2D46"/>
          <w:sz w:val="28"/>
          <w:szCs w:val="28"/>
        </w:rPr>
        <w:t xml:space="preserve"> или </w:t>
      </w:r>
      <w:proofErr w:type="spellStart"/>
      <w:r w:rsidR="008E2624">
        <w:rPr>
          <w:color w:val="0C2D46"/>
          <w:sz w:val="28"/>
          <w:szCs w:val="28"/>
        </w:rPr>
        <w:t>стихотврение</w:t>
      </w:r>
      <w:proofErr w:type="spellEnd"/>
      <w:r w:rsidR="00261F38">
        <w:rPr>
          <w:color w:val="0C2D46"/>
          <w:sz w:val="28"/>
          <w:szCs w:val="28"/>
        </w:rPr>
        <w:t xml:space="preserve"> одновременно с поглаживанием или поцелуем помогут малышу встать в хорошем настроении.</w:t>
      </w:r>
    </w:p>
    <w:p w:rsidR="00261F38" w:rsidRDefault="00261F38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 w:rsidRPr="008C750D">
        <w:rPr>
          <w:i/>
          <w:color w:val="0C2D46"/>
          <w:sz w:val="28"/>
          <w:szCs w:val="28"/>
        </w:rPr>
        <w:t>У</w:t>
      </w:r>
      <w:r w:rsidR="00550CB9" w:rsidRPr="008C750D">
        <w:rPr>
          <w:i/>
          <w:color w:val="0C2D46"/>
          <w:sz w:val="28"/>
          <w:szCs w:val="28"/>
        </w:rPr>
        <w:t>тренняя гимнастика</w:t>
      </w:r>
      <w:r>
        <w:rPr>
          <w:color w:val="0C2D46"/>
          <w:sz w:val="28"/>
          <w:szCs w:val="28"/>
        </w:rPr>
        <w:t xml:space="preserve"> - это может быть и обычная зарядка,</w:t>
      </w:r>
      <w:r w:rsidR="00EB660A">
        <w:rPr>
          <w:color w:val="0C2D46"/>
          <w:sz w:val="28"/>
          <w:szCs w:val="28"/>
        </w:rPr>
        <w:t xml:space="preserve"> и </w:t>
      </w:r>
      <w:proofErr w:type="spellStart"/>
      <w:r w:rsidR="00EB660A">
        <w:rPr>
          <w:color w:val="0C2D46"/>
          <w:sz w:val="28"/>
          <w:szCs w:val="28"/>
        </w:rPr>
        <w:t>мультзарядка</w:t>
      </w:r>
      <w:proofErr w:type="spellEnd"/>
      <w:r w:rsidR="00EB660A">
        <w:rPr>
          <w:color w:val="0C2D46"/>
          <w:sz w:val="28"/>
          <w:szCs w:val="28"/>
        </w:rPr>
        <w:t>,</w:t>
      </w:r>
      <w:r>
        <w:rPr>
          <w:color w:val="0C2D46"/>
          <w:sz w:val="28"/>
          <w:szCs w:val="28"/>
        </w:rPr>
        <w:t xml:space="preserve"> и танцы под музыку</w:t>
      </w:r>
      <w:r w:rsidR="00EB660A">
        <w:rPr>
          <w:color w:val="0C2D46"/>
          <w:sz w:val="28"/>
          <w:szCs w:val="28"/>
        </w:rPr>
        <w:t>.</w:t>
      </w:r>
    </w:p>
    <w:p w:rsidR="00486943" w:rsidRDefault="00EB660A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C2D46"/>
          <w:sz w:val="28"/>
          <w:szCs w:val="28"/>
        </w:rPr>
        <w:t xml:space="preserve"> В</w:t>
      </w:r>
      <w:r w:rsidR="00550CB9">
        <w:rPr>
          <w:color w:val="0C2D46"/>
          <w:sz w:val="28"/>
          <w:szCs w:val="28"/>
        </w:rPr>
        <w:t xml:space="preserve"> течение</w:t>
      </w:r>
      <w:r w:rsidR="00F857CF">
        <w:rPr>
          <w:color w:val="0C2D46"/>
          <w:sz w:val="28"/>
          <w:szCs w:val="28"/>
        </w:rPr>
        <w:t xml:space="preserve"> дня</w:t>
      </w:r>
      <w:r w:rsidR="007A7AF2">
        <w:rPr>
          <w:color w:val="0C2D46"/>
          <w:sz w:val="28"/>
          <w:szCs w:val="28"/>
        </w:rPr>
        <w:t xml:space="preserve"> необходимо</w:t>
      </w:r>
      <w:r w:rsidR="00F857CF">
        <w:rPr>
          <w:color w:val="0C2D46"/>
          <w:sz w:val="28"/>
          <w:szCs w:val="28"/>
        </w:rPr>
        <w:t xml:space="preserve"> чередование </w:t>
      </w:r>
      <w:r w:rsidR="00F857CF" w:rsidRPr="008C750D">
        <w:rPr>
          <w:i/>
          <w:color w:val="0C2D46"/>
          <w:sz w:val="28"/>
          <w:szCs w:val="28"/>
        </w:rPr>
        <w:t>учебной, творческой и физической нагрузки</w:t>
      </w:r>
      <w:r w:rsidR="00550CB9">
        <w:rPr>
          <w:color w:val="0C2D46"/>
          <w:sz w:val="28"/>
          <w:szCs w:val="28"/>
        </w:rPr>
        <w:t xml:space="preserve">. </w:t>
      </w:r>
      <w:r w:rsidR="00BE58D4">
        <w:rPr>
          <w:color w:val="0C2D46"/>
          <w:sz w:val="28"/>
          <w:szCs w:val="28"/>
        </w:rPr>
        <w:t>Режим умственн</w:t>
      </w:r>
      <w:r w:rsidR="007A7AF2">
        <w:rPr>
          <w:color w:val="0C2D46"/>
          <w:sz w:val="28"/>
          <w:szCs w:val="28"/>
        </w:rPr>
        <w:t>ой деятельности также надо</w:t>
      </w:r>
      <w:r w:rsidR="00BE58D4">
        <w:rPr>
          <w:color w:val="0C2D46"/>
          <w:sz w:val="28"/>
          <w:szCs w:val="28"/>
        </w:rPr>
        <w:t xml:space="preserve"> поддерживать в период вынужденного пребывания дома. Необходимо правильно организовать и систематизировать время проведения и количество занятий, т. е. домашний режим не должен сильно отличаться от дошкольного или школьного учреждения. В дошкольном возрасте в утреннее время после завтрака 2-3 </w:t>
      </w:r>
      <w:proofErr w:type="gramStart"/>
      <w:r w:rsidR="00BE58D4">
        <w:rPr>
          <w:color w:val="0C2D46"/>
          <w:sz w:val="28"/>
          <w:szCs w:val="28"/>
        </w:rPr>
        <w:t>разнонаправленных</w:t>
      </w:r>
      <w:proofErr w:type="gramEnd"/>
      <w:r w:rsidR="00BE58D4">
        <w:rPr>
          <w:color w:val="0C2D46"/>
          <w:sz w:val="28"/>
          <w:szCs w:val="28"/>
        </w:rPr>
        <w:t xml:space="preserve"> занятия и</w:t>
      </w:r>
      <w:r w:rsidR="008E2624" w:rsidRPr="008E2624">
        <w:rPr>
          <w:color w:val="0C2D46"/>
          <w:sz w:val="28"/>
          <w:szCs w:val="28"/>
        </w:rPr>
        <w:t xml:space="preserve"> </w:t>
      </w:r>
      <w:r w:rsidR="008E2624">
        <w:rPr>
          <w:color w:val="0C2D46"/>
          <w:sz w:val="28"/>
          <w:szCs w:val="28"/>
        </w:rPr>
        <w:t>в старшем и подготовительном возрасте</w:t>
      </w:r>
      <w:r w:rsidR="00BE58D4">
        <w:rPr>
          <w:color w:val="0C2D46"/>
          <w:sz w:val="28"/>
          <w:szCs w:val="28"/>
        </w:rPr>
        <w:t xml:space="preserve"> 1-2 занятия после </w:t>
      </w:r>
      <w:proofErr w:type="spellStart"/>
      <w:r w:rsidR="00BE58D4">
        <w:rPr>
          <w:color w:val="0C2D46"/>
          <w:sz w:val="28"/>
          <w:szCs w:val="28"/>
        </w:rPr>
        <w:t>сончаса</w:t>
      </w:r>
      <w:proofErr w:type="spellEnd"/>
      <w:r w:rsidR="00BE58D4">
        <w:rPr>
          <w:color w:val="0C2D46"/>
          <w:sz w:val="28"/>
          <w:szCs w:val="28"/>
        </w:rPr>
        <w:t>. Длительность занятий зависит от возраста ребенка</w:t>
      </w:r>
      <w:r w:rsidR="00486943">
        <w:rPr>
          <w:color w:val="0C2D46"/>
          <w:sz w:val="28"/>
          <w:szCs w:val="28"/>
        </w:rPr>
        <w:t>: в возрасте 3-4 лет занятие длится не более 15 минут, 4-5 лет – не более 20 минут, 5-6 лет – 25 минут, 6-7 лет – 30 минут. В середине занятия обязательно делайте физкультминутку, а перерыв между занятиями не менее 10 минут. Создайте группу родителей с воспитателями в мессенджерах, чтобы получить консультацию</w:t>
      </w:r>
      <w:r w:rsidR="008E2624">
        <w:rPr>
          <w:color w:val="0C2D46"/>
          <w:sz w:val="28"/>
          <w:szCs w:val="28"/>
        </w:rPr>
        <w:t>,</w:t>
      </w:r>
      <w:r w:rsidR="00486943">
        <w:rPr>
          <w:color w:val="0C2D46"/>
          <w:sz w:val="28"/>
          <w:szCs w:val="28"/>
        </w:rPr>
        <w:t xml:space="preserve"> как и на какие </w:t>
      </w:r>
      <w:proofErr w:type="gramStart"/>
      <w:r w:rsidR="00486943">
        <w:rPr>
          <w:color w:val="0C2D46"/>
          <w:sz w:val="28"/>
          <w:szCs w:val="28"/>
        </w:rPr>
        <w:t>темы</w:t>
      </w:r>
      <w:proofErr w:type="gramEnd"/>
      <w:r w:rsidR="00486943">
        <w:rPr>
          <w:color w:val="0C2D46"/>
          <w:sz w:val="28"/>
          <w:szCs w:val="28"/>
        </w:rPr>
        <w:t xml:space="preserve"> заниматься с детьми.</w:t>
      </w:r>
    </w:p>
    <w:p w:rsidR="00F857CF" w:rsidRDefault="009A1E3C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>Для дошкольников и младших школьников продумайте игры, двигательную активность в течение дня. Ведь даже в условиях строгого карантина, когда нельзя выходить на улицу, не</w:t>
      </w:r>
      <w:r w:rsidR="00EB660A">
        <w:rPr>
          <w:color w:val="0C2D46"/>
          <w:sz w:val="28"/>
          <w:szCs w:val="28"/>
        </w:rPr>
        <w:t>обходима физическая нагрузка. Надо помнить, что пик физической активности должен приходиться на первую половину дня</w:t>
      </w:r>
      <w:r w:rsidR="00486943">
        <w:rPr>
          <w:color w:val="0C2D46"/>
          <w:sz w:val="28"/>
          <w:szCs w:val="28"/>
        </w:rPr>
        <w:t>, обязательно подвижные игры. Старайтесь все делать вме</w:t>
      </w:r>
      <w:r w:rsidR="007F3B3B">
        <w:rPr>
          <w:color w:val="0C2D46"/>
          <w:sz w:val="28"/>
          <w:szCs w:val="28"/>
        </w:rPr>
        <w:t>сте со своим ребенком: уборку в квартире</w:t>
      </w:r>
      <w:r w:rsidR="00486943">
        <w:rPr>
          <w:color w:val="0C2D46"/>
          <w:sz w:val="28"/>
          <w:szCs w:val="28"/>
        </w:rPr>
        <w:t>, играть, готовить обед. Ведь все минусы можно обратить в плюсы, а карантин – это отличная возможность побыть вместе с ребенком, качественно провести время</w:t>
      </w:r>
      <w:r w:rsidR="00EA509C">
        <w:rPr>
          <w:color w:val="0C2D46"/>
          <w:sz w:val="28"/>
          <w:szCs w:val="28"/>
        </w:rPr>
        <w:t xml:space="preserve"> и пообщаться «по душам». Сделанные вместе дела не только сближают родителей и детей, но и учат выполнять несложные обязанности по дому. Самое время включить фантазию и обыграть рутинную ситуацию, </w:t>
      </w:r>
      <w:r w:rsidR="00EA509C">
        <w:rPr>
          <w:color w:val="0C2D46"/>
          <w:sz w:val="28"/>
          <w:szCs w:val="28"/>
        </w:rPr>
        <w:lastRenderedPageBreak/>
        <w:t>когда вся семья должна сидеть дома и не выходить на улицу. Можно придумать приключенческую игру</w:t>
      </w:r>
      <w:r w:rsidR="007F3B3B">
        <w:rPr>
          <w:color w:val="0C2D46"/>
          <w:sz w:val="28"/>
          <w:szCs w:val="28"/>
        </w:rPr>
        <w:t>,</w:t>
      </w:r>
      <w:r w:rsidR="00EA509C">
        <w:rPr>
          <w:color w:val="0C2D46"/>
          <w:sz w:val="28"/>
          <w:szCs w:val="28"/>
        </w:rPr>
        <w:t xml:space="preserve"> распределив роли в </w:t>
      </w:r>
      <w:r w:rsidR="008C750D">
        <w:rPr>
          <w:color w:val="0C2D46"/>
          <w:sz w:val="28"/>
          <w:szCs w:val="28"/>
        </w:rPr>
        <w:t>ней</w:t>
      </w:r>
      <w:r w:rsidR="007F3B3B">
        <w:rPr>
          <w:color w:val="0C2D46"/>
          <w:sz w:val="28"/>
          <w:szCs w:val="28"/>
        </w:rPr>
        <w:t>,</w:t>
      </w:r>
      <w:r w:rsidR="00EA509C">
        <w:rPr>
          <w:color w:val="0C2D46"/>
          <w:sz w:val="28"/>
          <w:szCs w:val="28"/>
        </w:rPr>
        <w:t xml:space="preserve"> «Необитаемый остров», «Корабль», «Космическое путешествие» и т. д. </w:t>
      </w:r>
      <w:r w:rsidR="00306FFF">
        <w:rPr>
          <w:color w:val="0C2D46"/>
          <w:sz w:val="28"/>
          <w:szCs w:val="28"/>
        </w:rPr>
        <w:t>Каран</w:t>
      </w:r>
      <w:r w:rsidR="007F3B3B">
        <w:rPr>
          <w:color w:val="0C2D46"/>
          <w:sz w:val="28"/>
          <w:szCs w:val="28"/>
        </w:rPr>
        <w:t>тин может быть совсем нескучным:</w:t>
      </w:r>
      <w:r w:rsidR="00306FFF">
        <w:rPr>
          <w:color w:val="0C2D46"/>
          <w:sz w:val="28"/>
          <w:szCs w:val="28"/>
        </w:rPr>
        <w:t xml:space="preserve"> появилось время для просмотра давно отложенных фильмов, чтения книг, изготовления поделок,</w:t>
      </w:r>
      <w:r w:rsidR="007F3B3B">
        <w:rPr>
          <w:color w:val="0C2D46"/>
          <w:sz w:val="28"/>
          <w:szCs w:val="28"/>
        </w:rPr>
        <w:t xml:space="preserve"> возможность</w:t>
      </w:r>
      <w:r w:rsidR="00306FFF">
        <w:rPr>
          <w:color w:val="0C2D46"/>
          <w:sz w:val="28"/>
          <w:szCs w:val="28"/>
        </w:rPr>
        <w:t xml:space="preserve"> отправиться в виртуальную экскурсию по музеям не выходя из квартиры и обсудить увиденное с ребенком. Исключайте соблазн усадить ребенка за компьютер, планшет или телевизор. Игры и мультфильмы возбуждающе действуют на психику ребенка. Когда мы даем гаджет ребенку, мы предлагаем ему деятельность, которая не требует от него </w:t>
      </w:r>
      <w:r w:rsidR="0073026D">
        <w:rPr>
          <w:color w:val="0C2D46"/>
          <w:sz w:val="28"/>
          <w:szCs w:val="28"/>
        </w:rPr>
        <w:t>интеллектуального напряжения. Но если уж от гаджетов невозможно отказаться, помните, что в дошкольном возрасте их</w:t>
      </w:r>
      <w:r w:rsidR="00301D7D">
        <w:rPr>
          <w:color w:val="0C2D46"/>
          <w:sz w:val="28"/>
          <w:szCs w:val="28"/>
        </w:rPr>
        <w:t xml:space="preserve"> можно использовать не более 1 часа</w:t>
      </w:r>
      <w:r w:rsidR="007F6065">
        <w:rPr>
          <w:color w:val="0C2D46"/>
          <w:sz w:val="28"/>
          <w:szCs w:val="28"/>
        </w:rPr>
        <w:t xml:space="preserve"> в течение дня</w:t>
      </w:r>
      <w:bookmarkStart w:id="0" w:name="_GoBack"/>
      <w:bookmarkEnd w:id="0"/>
      <w:r w:rsidR="00301D7D">
        <w:rPr>
          <w:color w:val="0C2D46"/>
          <w:sz w:val="28"/>
          <w:szCs w:val="28"/>
        </w:rPr>
        <w:t>,</w:t>
      </w:r>
      <w:r w:rsidR="0073026D">
        <w:rPr>
          <w:color w:val="0C2D46"/>
          <w:sz w:val="28"/>
          <w:szCs w:val="28"/>
        </w:rPr>
        <w:t xml:space="preserve">  а для ребенка младше</w:t>
      </w:r>
      <w:r w:rsidR="00301D7D">
        <w:rPr>
          <w:color w:val="0C2D46"/>
          <w:sz w:val="28"/>
          <w:szCs w:val="28"/>
        </w:rPr>
        <w:t xml:space="preserve"> 3-х лет</w:t>
      </w:r>
      <w:r w:rsidR="0073026D">
        <w:rPr>
          <w:color w:val="0C2D46"/>
          <w:sz w:val="28"/>
          <w:szCs w:val="28"/>
        </w:rPr>
        <w:t xml:space="preserve"> максимум – полчаса. Используйте интернет ресурсы для просмотра мастер классов, пусть ребенок</w:t>
      </w:r>
      <w:r w:rsidR="008F15F8">
        <w:rPr>
          <w:color w:val="0C2D46"/>
          <w:sz w:val="28"/>
          <w:szCs w:val="28"/>
        </w:rPr>
        <w:t>,</w:t>
      </w:r>
      <w:r w:rsidR="0073026D">
        <w:rPr>
          <w:color w:val="0C2D46"/>
          <w:sz w:val="28"/>
          <w:szCs w:val="28"/>
        </w:rPr>
        <w:t xml:space="preserve"> когда смотрит видео</w:t>
      </w:r>
      <w:r w:rsidR="008F15F8">
        <w:rPr>
          <w:color w:val="0C2D46"/>
          <w:sz w:val="28"/>
          <w:szCs w:val="28"/>
        </w:rPr>
        <w:t xml:space="preserve"> -</w:t>
      </w:r>
      <w:r w:rsidR="0073026D">
        <w:rPr>
          <w:color w:val="0C2D46"/>
          <w:sz w:val="28"/>
          <w:szCs w:val="28"/>
        </w:rPr>
        <w:t xml:space="preserve"> лепит, рисует, танцует, двигается.</w:t>
      </w:r>
    </w:p>
    <w:p w:rsidR="0073026D" w:rsidRDefault="0073026D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 xml:space="preserve">Соблюдайте </w:t>
      </w:r>
      <w:r w:rsidRPr="008C750D">
        <w:rPr>
          <w:i/>
          <w:color w:val="0C2D46"/>
          <w:sz w:val="28"/>
          <w:szCs w:val="28"/>
        </w:rPr>
        <w:t>режим питания и сна</w:t>
      </w:r>
      <w:r>
        <w:rPr>
          <w:color w:val="0C2D46"/>
          <w:sz w:val="28"/>
          <w:szCs w:val="28"/>
        </w:rPr>
        <w:t xml:space="preserve"> в соответствии с возрастом ребенка</w:t>
      </w:r>
      <w:r w:rsidR="00035D6D">
        <w:rPr>
          <w:color w:val="0C2D46"/>
          <w:sz w:val="28"/>
          <w:szCs w:val="28"/>
        </w:rPr>
        <w:t>.</w:t>
      </w:r>
    </w:p>
    <w:p w:rsidR="00035D6D" w:rsidRDefault="00035D6D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 xml:space="preserve">В </w:t>
      </w:r>
      <w:r w:rsidRPr="008C750D">
        <w:rPr>
          <w:i/>
          <w:color w:val="0C2D46"/>
          <w:sz w:val="28"/>
          <w:szCs w:val="28"/>
        </w:rPr>
        <w:t>вечернее время перед сном</w:t>
      </w:r>
      <w:r>
        <w:rPr>
          <w:color w:val="0C2D46"/>
          <w:sz w:val="28"/>
          <w:szCs w:val="28"/>
        </w:rPr>
        <w:t xml:space="preserve"> деятельность ребенка не должна быть слишком шумной и активной. Можно почитать книги, порисовать, поиграть с кубиками или конструктором, обсудить прошедший день. Включите мягкий свет и уберите посторонние звуки за полчаса до того как ребенок ложится в постель. Т</w:t>
      </w:r>
      <w:r w:rsidR="00301D7D">
        <w:rPr>
          <w:color w:val="0C2D46"/>
          <w:sz w:val="28"/>
          <w:szCs w:val="28"/>
        </w:rPr>
        <w:t>еплый душ или ванна также</w:t>
      </w:r>
      <w:r>
        <w:rPr>
          <w:color w:val="0C2D46"/>
          <w:sz w:val="28"/>
          <w:szCs w:val="28"/>
        </w:rPr>
        <w:t xml:space="preserve"> помогут ребенку легче у</w:t>
      </w:r>
      <w:r w:rsidR="00301D7D">
        <w:rPr>
          <w:color w:val="0C2D46"/>
          <w:sz w:val="28"/>
          <w:szCs w:val="28"/>
        </w:rPr>
        <w:t xml:space="preserve">снуть. </w:t>
      </w:r>
    </w:p>
    <w:p w:rsidR="008C750D" w:rsidRDefault="008C750D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  <w:r>
        <w:rPr>
          <w:color w:val="0C2D46"/>
          <w:sz w:val="28"/>
          <w:szCs w:val="28"/>
        </w:rPr>
        <w:t>Таким образом, сохраняя привычный распорядок дня в период карантина</w:t>
      </w:r>
      <w:r w:rsidR="00301D7D">
        <w:rPr>
          <w:color w:val="0C2D46"/>
          <w:sz w:val="28"/>
          <w:szCs w:val="28"/>
        </w:rPr>
        <w:t>,</w:t>
      </w:r>
      <w:r>
        <w:rPr>
          <w:color w:val="0C2D46"/>
          <w:sz w:val="28"/>
          <w:szCs w:val="28"/>
        </w:rPr>
        <w:t xml:space="preserve"> не нужно будет прилагать усилия по его окончании, чтобы вернуться в прежний режим.</w:t>
      </w:r>
      <w:r w:rsidR="0033633A">
        <w:rPr>
          <w:color w:val="0C2D46"/>
          <w:sz w:val="28"/>
          <w:szCs w:val="28"/>
        </w:rPr>
        <w:t xml:space="preserve"> </w:t>
      </w:r>
    </w:p>
    <w:p w:rsidR="00F70A0B" w:rsidRPr="00F857CF" w:rsidRDefault="00F70A0B" w:rsidP="00F857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C2D46"/>
          <w:sz w:val="28"/>
          <w:szCs w:val="28"/>
        </w:rPr>
      </w:pPr>
    </w:p>
    <w:sectPr w:rsidR="00F70A0B" w:rsidRPr="00F857CF" w:rsidSect="00F8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7CF"/>
    <w:rsid w:val="00035D6D"/>
    <w:rsid w:val="0007391D"/>
    <w:rsid w:val="00092762"/>
    <w:rsid w:val="001C21E5"/>
    <w:rsid w:val="00261F38"/>
    <w:rsid w:val="002F7575"/>
    <w:rsid w:val="00301D7D"/>
    <w:rsid w:val="00306FFF"/>
    <w:rsid w:val="0033633A"/>
    <w:rsid w:val="00486943"/>
    <w:rsid w:val="00550CB9"/>
    <w:rsid w:val="0073026D"/>
    <w:rsid w:val="007A7AF2"/>
    <w:rsid w:val="007F3B3B"/>
    <w:rsid w:val="007F6065"/>
    <w:rsid w:val="008C750D"/>
    <w:rsid w:val="008E2624"/>
    <w:rsid w:val="008F15F8"/>
    <w:rsid w:val="009A1E3C"/>
    <w:rsid w:val="00BA1582"/>
    <w:rsid w:val="00BE58D4"/>
    <w:rsid w:val="00C93D3A"/>
    <w:rsid w:val="00EA509C"/>
    <w:rsid w:val="00EB660A"/>
    <w:rsid w:val="00F70A0B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13</cp:revision>
  <dcterms:created xsi:type="dcterms:W3CDTF">2020-04-05T15:50:00Z</dcterms:created>
  <dcterms:modified xsi:type="dcterms:W3CDTF">2020-04-15T09:06:00Z</dcterms:modified>
</cp:coreProperties>
</file>